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FC" w:rsidRPr="00331860" w:rsidRDefault="00D876FC" w:rsidP="00D876FC">
      <w:pPr>
        <w:tabs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60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D876FC" w:rsidRPr="00331860" w:rsidRDefault="00D876FC" w:rsidP="00D876FC">
      <w:pPr>
        <w:tabs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31860">
        <w:rPr>
          <w:rFonts w:ascii="Times New Roman" w:hAnsi="Times New Roman" w:cs="Times New Roman"/>
          <w:b/>
          <w:sz w:val="28"/>
          <w:szCs w:val="28"/>
        </w:rPr>
        <w:t>технічних та якісних ха</w:t>
      </w:r>
      <w:r w:rsidR="008205E4" w:rsidRPr="00331860">
        <w:rPr>
          <w:rFonts w:ascii="Times New Roman" w:hAnsi="Times New Roman" w:cs="Times New Roman"/>
          <w:b/>
          <w:sz w:val="28"/>
          <w:szCs w:val="28"/>
        </w:rPr>
        <w:t>рактеристик предмета закупівлі</w:t>
      </w:r>
      <w:r w:rsidRPr="00331860">
        <w:rPr>
          <w:rFonts w:ascii="Times New Roman" w:hAnsi="Times New Roman" w:cs="Times New Roman"/>
          <w:b/>
          <w:sz w:val="28"/>
          <w:szCs w:val="28"/>
        </w:rPr>
        <w:t>, очікуваної вартості предмета закупівлі</w:t>
      </w:r>
    </w:p>
    <w:p w:rsidR="00D876FC" w:rsidRPr="00331860" w:rsidRDefault="00D876FC" w:rsidP="00D876FC">
      <w:pPr>
        <w:tabs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876FC" w:rsidRPr="00331860" w:rsidRDefault="00D876FC" w:rsidP="00D876FC">
      <w:pPr>
        <w:tabs>
          <w:tab w:val="right" w:pos="9639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60">
        <w:rPr>
          <w:rFonts w:ascii="Times New Roman" w:hAnsi="Times New Roman" w:cs="Times New Roman"/>
          <w:b/>
          <w:sz w:val="28"/>
          <w:szCs w:val="28"/>
        </w:rPr>
        <w:t>Технічні та якісні характеристики предмета закупівлі.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62"/>
        <w:gridCol w:w="7660"/>
        <w:gridCol w:w="1276"/>
      </w:tblGrid>
      <w:tr w:rsidR="00397A43" w:rsidRPr="00397A43" w:rsidTr="008B28FC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видатків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(од)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інформаційних сюжетів, що висвітлюють хід підготовки і участь національної </w:t>
            </w:r>
            <w:proofErr w:type="spellStart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у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ХІV зимових Паралімпійських іграх 2026</w:t>
            </w:r>
            <w:r w:rsidRPr="00397A4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тривалістю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5 хвилин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Виготовлення, розповсюдження та показ в ефірі телебачення презентаційних відеороликів про підготовку та виступ </w:t>
            </w:r>
            <w:proofErr w:type="spellStart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України. Тривалість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3 хвилин</w:t>
            </w: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Виготовлення, розповсюдження та показ у прямому ефірі телевізійних програм, що висвітлюють розвиток паралімпійського руху в Україні. Тривалість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15 хвилин.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Висвітлення підготовки і участі національної </w:t>
            </w:r>
            <w:proofErr w:type="spellStart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в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ХІV зимових Паралімпійських іграх 2026</w:t>
            </w: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(прямі трансляції та показ у запису), адаптація прямих трансляцій та їх розповсюдження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в ефірі інформаційних телевізійних фільмів за підсумками підготовки та участі національної </w:t>
            </w:r>
            <w:proofErr w:type="spellStart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у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ХІV зимових Паралімпійських іграх 2026</w:t>
            </w: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тривалістю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30 хвилин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397A43" w:rsidRPr="00397A43" w:rsidTr="008B28F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інформаційних відеороликів (повідомлень) про підготовку та виступ національної </w:t>
            </w:r>
            <w:proofErr w:type="spellStart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України у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ХІV зимових Паралімпійських іграх 2026</w:t>
            </w: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Тривалість </w:t>
            </w:r>
            <w:r w:rsidRPr="003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 3 хвилин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43" w:rsidRPr="00397A43" w:rsidRDefault="00397A43" w:rsidP="0039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7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</w:tbl>
    <w:p w:rsidR="00397A43" w:rsidRPr="00397A43" w:rsidRDefault="00397A43" w:rsidP="00397A4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7A43" w:rsidRPr="00397A43" w:rsidRDefault="00397A43" w:rsidP="0039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Учасник повинен надати Замовнику послуги, якість яких відповідає технічним регламентам для трансляції на телебаченні, здійснити (забезпечити) трансляцію на українському телебаченні про перебіг змагань під час  проведення </w:t>
      </w:r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ХІV зимових Паралімпійських іграх 2026 року</w:t>
      </w:r>
      <w:r w:rsidRPr="00397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менше ніж 40 годин ефірного часу, а також протягом 2-х тижнів забезпечити повторний вихід інформації в телевізійному ефірі тривалістю не менш ніж 2 години щоденно.</w:t>
      </w:r>
    </w:p>
    <w:p w:rsidR="00397A43" w:rsidRPr="00397A43" w:rsidRDefault="00397A43" w:rsidP="00397A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A43" w:rsidRPr="00397A43" w:rsidRDefault="00397A43" w:rsidP="00397A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Офіційна назва заходу: </w:t>
      </w: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ХІV зимові </w:t>
      </w:r>
      <w:proofErr w:type="spellStart"/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Паралімпійські</w:t>
      </w:r>
      <w:proofErr w:type="spellEnd"/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ігри 2026 року</w:t>
      </w:r>
    </w:p>
    <w:p w:rsidR="00397A43" w:rsidRPr="00397A43" w:rsidRDefault="00397A43" w:rsidP="00397A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 проведення:</w:t>
      </w: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м. </w:t>
      </w:r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Мілан та м. </w:t>
      </w:r>
      <w:proofErr w:type="spellStart"/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Кортіна-д'Ампеццо</w:t>
      </w:r>
      <w:proofErr w:type="spellEnd"/>
      <w:r w:rsidRPr="00397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(Італійська Республіка)</w:t>
      </w:r>
    </w:p>
    <w:p w:rsidR="00916305" w:rsidRPr="00916305" w:rsidRDefault="00397A43" w:rsidP="0039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проведення:</w:t>
      </w: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97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97A43">
        <w:rPr>
          <w:rFonts w:ascii="Times New Roman" w:eastAsia="Times New Roman" w:hAnsi="Times New Roman" w:cs="Times New Roman"/>
          <w:sz w:val="24"/>
          <w:szCs w:val="24"/>
          <w:lang w:eastAsia="ru-RU"/>
        </w:rPr>
        <w:t>06.03.2026-15.03.2026</w:t>
      </w:r>
    </w:p>
    <w:p w:rsidR="0079075E" w:rsidRPr="00331860" w:rsidRDefault="0079075E" w:rsidP="00790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D876FC" w:rsidRPr="00331860" w:rsidRDefault="00C44BA8" w:rsidP="002D1466">
      <w:pPr>
        <w:tabs>
          <w:tab w:val="right" w:pos="9639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60">
        <w:rPr>
          <w:rFonts w:ascii="Times New Roman" w:hAnsi="Times New Roman" w:cs="Times New Roman"/>
          <w:b/>
          <w:sz w:val="28"/>
          <w:szCs w:val="28"/>
        </w:rPr>
        <w:t>Очікувана вартість</w:t>
      </w:r>
      <w:r w:rsidR="00D876FC" w:rsidRPr="00331860">
        <w:rPr>
          <w:rFonts w:ascii="Times New Roman" w:hAnsi="Times New Roman" w:cs="Times New Roman"/>
          <w:b/>
          <w:sz w:val="28"/>
          <w:szCs w:val="28"/>
        </w:rPr>
        <w:t xml:space="preserve"> предмета закупівлі.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  <w:gridCol w:w="1276"/>
        <w:gridCol w:w="1985"/>
        <w:gridCol w:w="8"/>
      </w:tblGrid>
      <w:tr w:rsidR="00EC3BA6" w:rsidRPr="00331860" w:rsidTr="002D1466">
        <w:trPr>
          <w:gridAfter w:val="1"/>
          <w:wAfter w:w="8" w:type="dxa"/>
          <w:trHeight w:val="828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EC3BA6" w:rsidRPr="00331860" w:rsidRDefault="00EC3BA6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817" w:type="dxa"/>
            <w:shd w:val="clear" w:color="auto" w:fill="auto"/>
            <w:noWrap/>
            <w:vAlign w:val="center"/>
            <w:hideMark/>
          </w:tcPr>
          <w:p w:rsidR="00EC3BA6" w:rsidRPr="00331860" w:rsidRDefault="00EC3BA6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видатків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C3BA6" w:rsidRPr="00331860" w:rsidRDefault="00EC3BA6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(</w:t>
            </w:r>
            <w:proofErr w:type="spellStart"/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85" w:type="dxa"/>
            <w:vAlign w:val="center"/>
          </w:tcPr>
          <w:p w:rsidR="00EC3BA6" w:rsidRPr="00331860" w:rsidRDefault="00EC3BA6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  <w:p w:rsidR="00EC3BA6" w:rsidRPr="00331860" w:rsidRDefault="00EC3BA6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(грн, без ПДВ)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інформаційних сюжетів, що висвітлюють хід підготовки і участь національної </w:t>
            </w:r>
            <w:proofErr w:type="spellStart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у ХІV зимових Паралімпійських іграх 2026, тривалістю до 5 хвилин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964000,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Виготовлення, розповсюдження та показ в ефірі телебачення презентаційних відеороликів про підготовку та виступ </w:t>
            </w:r>
            <w:proofErr w:type="spellStart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України. Тривалість до 3 хвилин.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154000,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Виготовлення, розповсюдження та показ у прямому ефірі телевізійних програм, що висвітлюють розвиток паралімпійського руху в Україні. Тривалість до 15 хвилин.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1800000,00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Висвітлення підготовки і участі національної </w:t>
            </w:r>
            <w:proofErr w:type="spellStart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в ХІV зимових Паралімпійських іграх 2026 (прямі трансляції та показ у запису), адаптація прямих трансляцій та їх розповсюдження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2940000,00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в ефірі інформаційних телевізійних фільмів за підсумками підготовки та участі національної </w:t>
            </w:r>
            <w:proofErr w:type="spellStart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команди України у ХІV зимових Паралімпійських іграх 2026, тривалістю до 30 хвилин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170000,00</w:t>
            </w:r>
          </w:p>
        </w:tc>
      </w:tr>
      <w:tr w:rsidR="00A73F6E" w:rsidRPr="00331860" w:rsidTr="002D1466">
        <w:trPr>
          <w:gridAfter w:val="1"/>
          <w:wAfter w:w="8" w:type="dxa"/>
          <w:trHeight w:val="552"/>
        </w:trPr>
        <w:tc>
          <w:tcPr>
            <w:tcW w:w="562" w:type="dxa"/>
            <w:shd w:val="clear" w:color="auto" w:fill="auto"/>
            <w:noWrap/>
            <w:vAlign w:val="center"/>
          </w:tcPr>
          <w:p w:rsidR="00A73F6E" w:rsidRPr="00331860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17" w:type="dxa"/>
            <w:shd w:val="clear" w:color="auto" w:fill="auto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та розміщення інформаційних відеороликів (повідомлень) про підготовку та виступ національної </w:t>
            </w:r>
            <w:proofErr w:type="spellStart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збірної України у ХІV зимових Паралімпійських іграх 2026. Тривалість до 3 хвилин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6E" w:rsidRPr="00BA202F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A2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5" w:type="dxa"/>
            <w:vAlign w:val="center"/>
          </w:tcPr>
          <w:p w:rsidR="00A73F6E" w:rsidRDefault="00A73F6E" w:rsidP="00A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200500,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C44BA8" w:rsidRPr="00331860" w:rsidTr="002D1466">
        <w:trPr>
          <w:trHeight w:val="552"/>
        </w:trPr>
        <w:tc>
          <w:tcPr>
            <w:tcW w:w="7655" w:type="dxa"/>
            <w:gridSpan w:val="3"/>
            <w:shd w:val="clear" w:color="auto" w:fill="auto"/>
            <w:noWrap/>
            <w:vAlign w:val="center"/>
          </w:tcPr>
          <w:p w:rsidR="00C44BA8" w:rsidRPr="00331860" w:rsidRDefault="00C44BA8" w:rsidP="0073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закупівлі</w:t>
            </w:r>
          </w:p>
        </w:tc>
        <w:tc>
          <w:tcPr>
            <w:tcW w:w="1993" w:type="dxa"/>
            <w:gridSpan w:val="2"/>
            <w:vAlign w:val="center"/>
          </w:tcPr>
          <w:p w:rsidR="00C44BA8" w:rsidRPr="00331860" w:rsidRDefault="00A73F6E" w:rsidP="0073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6 228 500</w:t>
            </w:r>
          </w:p>
        </w:tc>
      </w:tr>
    </w:tbl>
    <w:p w:rsidR="006527F5" w:rsidRDefault="003E555B" w:rsidP="003E555B">
      <w:pPr>
        <w:jc w:val="both"/>
        <w:rPr>
          <w:rFonts w:ascii="Times New Roman" w:hAnsi="Times New Roman" w:cs="Times New Roman"/>
          <w:sz w:val="28"/>
          <w:szCs w:val="28"/>
        </w:rPr>
      </w:pPr>
      <w:r w:rsidRPr="00331860">
        <w:rPr>
          <w:rFonts w:ascii="Times New Roman" w:hAnsi="Times New Roman" w:cs="Times New Roman"/>
          <w:sz w:val="28"/>
          <w:szCs w:val="28"/>
        </w:rPr>
        <w:t>Очікувану вартість закупівлі</w:t>
      </w:r>
      <w:r w:rsidR="00B84F67" w:rsidRPr="00331860">
        <w:rPr>
          <w:rFonts w:ascii="Times New Roman" w:hAnsi="Times New Roman" w:cs="Times New Roman"/>
          <w:sz w:val="28"/>
          <w:szCs w:val="28"/>
        </w:rPr>
        <w:t xml:space="preserve"> було визначено</w:t>
      </w:r>
      <w:r w:rsidR="00D876FC" w:rsidRPr="00331860">
        <w:rPr>
          <w:rFonts w:ascii="Times New Roman" w:hAnsi="Times New Roman" w:cs="Times New Roman"/>
          <w:sz w:val="28"/>
          <w:szCs w:val="28"/>
        </w:rPr>
        <w:t xml:space="preserve"> </w:t>
      </w:r>
      <w:r w:rsidR="00B84F67" w:rsidRPr="00331860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331860">
        <w:rPr>
          <w:rFonts w:ascii="Times New Roman" w:eastAsia="Times New Roman" w:hAnsi="Times New Roman" w:cs="Times New Roman"/>
          <w:sz w:val="28"/>
          <w:szCs w:val="28"/>
        </w:rPr>
        <w:t>наказу Мінекономіки від 18.02.2020 № 275</w:t>
      </w:r>
      <w:r w:rsidRPr="00331860">
        <w:rPr>
          <w:rFonts w:ascii="Times New Roman" w:hAnsi="Times New Roman" w:cs="Times New Roman"/>
          <w:sz w:val="28"/>
          <w:szCs w:val="28"/>
        </w:rPr>
        <w:t xml:space="preserve"> з використанням даних</w:t>
      </w:r>
      <w:r w:rsidR="00D876FC" w:rsidRPr="00331860">
        <w:rPr>
          <w:rFonts w:ascii="Times New Roman" w:hAnsi="Times New Roman" w:cs="Times New Roman"/>
          <w:sz w:val="28"/>
          <w:szCs w:val="28"/>
        </w:rPr>
        <w:t xml:space="preserve"> відкритих джерел, комерційних пропозицій тощо.</w:t>
      </w:r>
      <w:bookmarkStart w:id="0" w:name="_GoBack"/>
      <w:bookmarkEnd w:id="0"/>
    </w:p>
    <w:p w:rsidR="009046E2" w:rsidRDefault="009046E2" w:rsidP="00904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046E2" w:rsidRPr="00331860" w:rsidRDefault="009046E2" w:rsidP="003E555B">
      <w:pPr>
        <w:jc w:val="both"/>
      </w:pPr>
    </w:p>
    <w:sectPr w:rsidR="009046E2" w:rsidRPr="00331860" w:rsidSect="00C50E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FC"/>
    <w:rsid w:val="000C1DCE"/>
    <w:rsid w:val="00125239"/>
    <w:rsid w:val="002D1466"/>
    <w:rsid w:val="002D28E7"/>
    <w:rsid w:val="00331860"/>
    <w:rsid w:val="00397A43"/>
    <w:rsid w:val="003E555B"/>
    <w:rsid w:val="00420DAB"/>
    <w:rsid w:val="006527F5"/>
    <w:rsid w:val="0069467D"/>
    <w:rsid w:val="006B5935"/>
    <w:rsid w:val="0079075E"/>
    <w:rsid w:val="008205E4"/>
    <w:rsid w:val="009046E2"/>
    <w:rsid w:val="00916305"/>
    <w:rsid w:val="00983AE2"/>
    <w:rsid w:val="009906FA"/>
    <w:rsid w:val="00A73F6E"/>
    <w:rsid w:val="00B84F67"/>
    <w:rsid w:val="00BA202F"/>
    <w:rsid w:val="00C44BA8"/>
    <w:rsid w:val="00C50EDF"/>
    <w:rsid w:val="00D81960"/>
    <w:rsid w:val="00D876FC"/>
    <w:rsid w:val="00DC473F"/>
    <w:rsid w:val="00E26E05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11A9F-8ABC-4196-AC19-1B791630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6FA"/>
    <w:pPr>
      <w:spacing w:after="0" w:line="240" w:lineRule="auto"/>
    </w:pPr>
    <w:rPr>
      <w:lang w:val="uk-UA"/>
    </w:rPr>
  </w:style>
  <w:style w:type="character" w:styleId="a4">
    <w:name w:val="Strong"/>
    <w:basedOn w:val="a0"/>
    <w:uiPriority w:val="22"/>
    <w:qFormat/>
    <w:rsid w:val="00BA2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2026-01-21T14:49:00Z</dcterms:created>
  <dcterms:modified xsi:type="dcterms:W3CDTF">2026-02-02T08:29:00Z</dcterms:modified>
</cp:coreProperties>
</file>